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ABD7" w14:textId="7E54AF4D" w:rsidR="00A70C17" w:rsidRPr="00BF165A" w:rsidRDefault="00293140">
      <w:pPr>
        <w:rPr>
          <w:rFonts w:ascii="Arial" w:hAnsi="Arial" w:cs="Arial"/>
          <w:b/>
          <w:bCs/>
        </w:rPr>
      </w:pPr>
      <w:r w:rsidRPr="00BF165A">
        <w:rPr>
          <w:rFonts w:ascii="Arial" w:hAnsi="Arial" w:cs="Arial"/>
          <w:b/>
          <w:bCs/>
        </w:rPr>
        <w:t>Opdracht Etaleren Floriade:</w:t>
      </w:r>
    </w:p>
    <w:p w14:paraId="75541F75" w14:textId="2D763040" w:rsidR="00293140" w:rsidRPr="00BF165A" w:rsidRDefault="00293140">
      <w:pPr>
        <w:rPr>
          <w:rFonts w:ascii="Arial" w:hAnsi="Arial" w:cs="Arial"/>
        </w:rPr>
      </w:pPr>
      <w:r w:rsidRPr="00BF165A">
        <w:rPr>
          <w:rFonts w:ascii="Arial" w:hAnsi="Arial" w:cs="Arial"/>
        </w:rPr>
        <w:t>In een eerdere opdracht ben je aan de slag geweest met het maken van een plattegrond van een winkel voor bezoekers van de Floriade. Op deze plattegrond konden de bezoekers precies de inrichting van jouw winkel zien. Daarbij heb</w:t>
      </w:r>
      <w:r w:rsidR="008E3A24">
        <w:rPr>
          <w:rFonts w:ascii="Arial" w:hAnsi="Arial" w:cs="Arial"/>
        </w:rPr>
        <w:t>ben jullie</w:t>
      </w:r>
      <w:r w:rsidRPr="00BF165A">
        <w:rPr>
          <w:rFonts w:ascii="Arial" w:hAnsi="Arial" w:cs="Arial"/>
        </w:rPr>
        <w:t xml:space="preserve"> geleerd om te werken met een schaalverdeling. Tijdens deze opdracht ga</w:t>
      </w:r>
      <w:r w:rsidR="008E3A24">
        <w:rPr>
          <w:rFonts w:ascii="Arial" w:hAnsi="Arial" w:cs="Arial"/>
        </w:rPr>
        <w:t>an jullie</w:t>
      </w:r>
      <w:r w:rsidRPr="00BF165A">
        <w:rPr>
          <w:rFonts w:ascii="Arial" w:hAnsi="Arial" w:cs="Arial"/>
        </w:rPr>
        <w:t xml:space="preserve"> verder inzoomen op het inrichten van een winkel. Dit ga j</w:t>
      </w:r>
      <w:r w:rsidR="008E3A24">
        <w:rPr>
          <w:rFonts w:ascii="Arial" w:hAnsi="Arial" w:cs="Arial"/>
        </w:rPr>
        <w:t xml:space="preserve">ullie </w:t>
      </w:r>
      <w:r w:rsidRPr="00BF165A">
        <w:rPr>
          <w:rFonts w:ascii="Arial" w:hAnsi="Arial" w:cs="Arial"/>
        </w:rPr>
        <w:t xml:space="preserve">doen door een etalage in te richten. Een etalage is het voorste gedeelte van een winkel (vaak achter een raam) dat als doel heeft om klanten naar een winkel toe te laten komen. Een ander woord wat vaak voor een etalage wordt gebruikt is een vitrine. </w:t>
      </w:r>
    </w:p>
    <w:p w14:paraId="2AA127F9" w14:textId="1EA316A6" w:rsidR="00293140" w:rsidRPr="00BF165A" w:rsidRDefault="00293140">
      <w:pPr>
        <w:rPr>
          <w:rFonts w:ascii="Arial" w:hAnsi="Arial" w:cs="Arial"/>
        </w:rPr>
      </w:pPr>
      <w:r w:rsidRPr="00BF165A">
        <w:rPr>
          <w:rFonts w:ascii="Arial" w:hAnsi="Arial" w:cs="Arial"/>
        </w:rPr>
        <w:t>Tijdens deze opdracht ga</w:t>
      </w:r>
      <w:r w:rsidR="008E3A24">
        <w:rPr>
          <w:rFonts w:ascii="Arial" w:hAnsi="Arial" w:cs="Arial"/>
        </w:rPr>
        <w:t xml:space="preserve">an jullie zelf </w:t>
      </w:r>
      <w:r w:rsidRPr="00BF165A">
        <w:rPr>
          <w:rFonts w:ascii="Arial" w:hAnsi="Arial" w:cs="Arial"/>
        </w:rPr>
        <w:t>een etalage inrichten</w:t>
      </w:r>
      <w:r w:rsidR="008E3A24">
        <w:rPr>
          <w:rFonts w:ascii="Arial" w:hAnsi="Arial" w:cs="Arial"/>
        </w:rPr>
        <w:t xml:space="preserve"> (BB in </w:t>
      </w:r>
      <w:r w:rsidR="008E3A24" w:rsidRPr="008E3A24">
        <w:rPr>
          <w:rFonts w:ascii="Arial" w:hAnsi="Arial" w:cs="Arial"/>
          <w:b/>
          <w:bCs/>
        </w:rPr>
        <w:t>drietallen</w:t>
      </w:r>
      <w:r w:rsidR="008E3A24">
        <w:rPr>
          <w:rFonts w:ascii="Arial" w:hAnsi="Arial" w:cs="Arial"/>
        </w:rPr>
        <w:t xml:space="preserve"> en KB in </w:t>
      </w:r>
      <w:r w:rsidR="008E3A24" w:rsidRPr="008E3A24">
        <w:rPr>
          <w:rFonts w:ascii="Arial" w:hAnsi="Arial" w:cs="Arial"/>
          <w:b/>
          <w:bCs/>
        </w:rPr>
        <w:t>tweetallen</w:t>
      </w:r>
      <w:r w:rsidR="008E3A24">
        <w:rPr>
          <w:rFonts w:ascii="Arial" w:hAnsi="Arial" w:cs="Arial"/>
        </w:rPr>
        <w:t>)</w:t>
      </w:r>
      <w:r w:rsidRPr="00BF165A">
        <w:rPr>
          <w:rFonts w:ascii="Arial" w:hAnsi="Arial" w:cs="Arial"/>
        </w:rPr>
        <w:t>. Dit ga</w:t>
      </w:r>
      <w:r w:rsidR="008E3A24">
        <w:rPr>
          <w:rFonts w:ascii="Arial" w:hAnsi="Arial" w:cs="Arial"/>
        </w:rPr>
        <w:t>an jullie</w:t>
      </w:r>
      <w:r w:rsidRPr="00BF165A">
        <w:rPr>
          <w:rFonts w:ascii="Arial" w:hAnsi="Arial" w:cs="Arial"/>
        </w:rPr>
        <w:t xml:space="preserve"> doen door eerst een aantal vragen te beantwoorden en vervolgens een eigen etalage inrichten op het leerplein. Op het leerplein bevindt zich namelijk een vitrine die helemaal leeg staat. Deze vitrine ga</w:t>
      </w:r>
      <w:r w:rsidR="008E3A24">
        <w:rPr>
          <w:rFonts w:ascii="Arial" w:hAnsi="Arial" w:cs="Arial"/>
        </w:rPr>
        <w:t>an jullie</w:t>
      </w:r>
      <w:r w:rsidRPr="00BF165A">
        <w:rPr>
          <w:rFonts w:ascii="Arial" w:hAnsi="Arial" w:cs="Arial"/>
        </w:rPr>
        <w:t xml:space="preserve"> inrichten zoals j</w:t>
      </w:r>
      <w:r w:rsidR="008E3A24">
        <w:rPr>
          <w:rFonts w:ascii="Arial" w:hAnsi="Arial" w:cs="Arial"/>
        </w:rPr>
        <w:t xml:space="preserve">ullie </w:t>
      </w:r>
      <w:r w:rsidRPr="00BF165A">
        <w:rPr>
          <w:rFonts w:ascii="Arial" w:hAnsi="Arial" w:cs="Arial"/>
        </w:rPr>
        <w:t>dit zou</w:t>
      </w:r>
      <w:r w:rsidR="008E3A24">
        <w:rPr>
          <w:rFonts w:ascii="Arial" w:hAnsi="Arial" w:cs="Arial"/>
        </w:rPr>
        <w:t>den</w:t>
      </w:r>
      <w:r w:rsidRPr="00BF165A">
        <w:rPr>
          <w:rFonts w:ascii="Arial" w:hAnsi="Arial" w:cs="Arial"/>
        </w:rPr>
        <w:t xml:space="preserve"> doen voor </w:t>
      </w:r>
      <w:r w:rsidR="008E3A24">
        <w:rPr>
          <w:rFonts w:ascii="Arial" w:hAnsi="Arial" w:cs="Arial"/>
        </w:rPr>
        <w:t xml:space="preserve">een </w:t>
      </w:r>
      <w:r w:rsidRPr="00BF165A">
        <w:rPr>
          <w:rFonts w:ascii="Arial" w:hAnsi="Arial" w:cs="Arial"/>
        </w:rPr>
        <w:t>winkel tijdens de Floriade. Mocht het niet lukken om de vitrine op het leerplein in te richten, ma</w:t>
      </w:r>
      <w:r w:rsidR="008E3A24">
        <w:rPr>
          <w:rFonts w:ascii="Arial" w:hAnsi="Arial" w:cs="Arial"/>
        </w:rPr>
        <w:t xml:space="preserve">ken jullie </w:t>
      </w:r>
      <w:r w:rsidRPr="00BF165A">
        <w:rPr>
          <w:rFonts w:ascii="Arial" w:hAnsi="Arial" w:cs="Arial"/>
        </w:rPr>
        <w:t xml:space="preserve"> er een uitwerking van door middel van een schets of een 3D tekenprogramma (Sketchup bijvoorbeeld). </w:t>
      </w:r>
    </w:p>
    <w:p w14:paraId="71380729" w14:textId="31E0D843" w:rsidR="00293140" w:rsidRPr="00BF165A" w:rsidRDefault="00293140" w:rsidP="00293140">
      <w:pPr>
        <w:rPr>
          <w:rFonts w:ascii="Arial" w:hAnsi="Arial" w:cs="Arial"/>
          <w:b/>
          <w:bCs/>
        </w:rPr>
      </w:pPr>
      <w:r w:rsidRPr="00BF165A">
        <w:rPr>
          <w:rFonts w:ascii="Arial" w:hAnsi="Arial" w:cs="Arial"/>
          <w:b/>
          <w:bCs/>
        </w:rPr>
        <w:t xml:space="preserve">Deel 1: beantwoorden van de vragen. </w:t>
      </w:r>
    </w:p>
    <w:p w14:paraId="28D3C72B" w14:textId="390F42A1" w:rsidR="00293140" w:rsidRPr="00BF165A" w:rsidRDefault="00293140" w:rsidP="00293140">
      <w:pPr>
        <w:pStyle w:val="Lijstalinea"/>
        <w:numPr>
          <w:ilvl w:val="0"/>
          <w:numId w:val="2"/>
        </w:numPr>
        <w:rPr>
          <w:rFonts w:ascii="Arial" w:hAnsi="Arial" w:cs="Arial"/>
        </w:rPr>
      </w:pPr>
      <w:r w:rsidRPr="00BF165A">
        <w:rPr>
          <w:rFonts w:ascii="Arial" w:hAnsi="Arial" w:cs="Arial"/>
        </w:rPr>
        <w:t>Wat is het belangrijkste doel van een etalage?</w:t>
      </w:r>
    </w:p>
    <w:p w14:paraId="3FB5B617" w14:textId="362AC938" w:rsidR="00293140" w:rsidRPr="00BF165A" w:rsidRDefault="00293140" w:rsidP="00293140">
      <w:pPr>
        <w:pStyle w:val="Lijstalinea"/>
        <w:numPr>
          <w:ilvl w:val="0"/>
          <w:numId w:val="3"/>
        </w:numPr>
        <w:rPr>
          <w:rFonts w:ascii="Arial" w:hAnsi="Arial" w:cs="Arial"/>
        </w:rPr>
      </w:pPr>
      <w:r w:rsidRPr="00BF165A">
        <w:rPr>
          <w:rFonts w:ascii="Arial" w:hAnsi="Arial" w:cs="Arial"/>
        </w:rPr>
        <w:t>Trendy producten laten zien</w:t>
      </w:r>
    </w:p>
    <w:p w14:paraId="2B55D245" w14:textId="3C07C109" w:rsidR="00293140" w:rsidRPr="00BF165A" w:rsidRDefault="00293140" w:rsidP="00293140">
      <w:pPr>
        <w:pStyle w:val="Lijstalinea"/>
        <w:numPr>
          <w:ilvl w:val="0"/>
          <w:numId w:val="3"/>
        </w:numPr>
        <w:rPr>
          <w:rFonts w:ascii="Arial" w:hAnsi="Arial" w:cs="Arial"/>
        </w:rPr>
      </w:pPr>
      <w:r w:rsidRPr="00BF165A">
        <w:rPr>
          <w:rFonts w:ascii="Arial" w:hAnsi="Arial" w:cs="Arial"/>
        </w:rPr>
        <w:t>Mensen verleiden om naar binnen te stappen</w:t>
      </w:r>
    </w:p>
    <w:p w14:paraId="634E2BA3" w14:textId="1B3A5ABA" w:rsidR="00293140" w:rsidRPr="00BF165A" w:rsidRDefault="00293140" w:rsidP="00293140">
      <w:pPr>
        <w:pStyle w:val="Lijstalinea"/>
        <w:numPr>
          <w:ilvl w:val="0"/>
          <w:numId w:val="3"/>
        </w:numPr>
        <w:rPr>
          <w:rFonts w:ascii="Arial" w:hAnsi="Arial" w:cs="Arial"/>
        </w:rPr>
      </w:pPr>
      <w:r w:rsidRPr="00BF165A">
        <w:rPr>
          <w:rFonts w:ascii="Arial" w:hAnsi="Arial" w:cs="Arial"/>
        </w:rPr>
        <w:t>Het imago van het bedrijf uitstralen</w:t>
      </w:r>
    </w:p>
    <w:p w14:paraId="1C16F58E" w14:textId="542B99E8" w:rsidR="00293140" w:rsidRPr="00BF165A" w:rsidRDefault="00293140" w:rsidP="00293140">
      <w:pPr>
        <w:pStyle w:val="Lijstalinea"/>
        <w:numPr>
          <w:ilvl w:val="0"/>
          <w:numId w:val="2"/>
        </w:numPr>
        <w:rPr>
          <w:rFonts w:ascii="Arial" w:hAnsi="Arial" w:cs="Arial"/>
        </w:rPr>
      </w:pPr>
      <w:r w:rsidRPr="00BF165A">
        <w:rPr>
          <w:rFonts w:ascii="Arial" w:hAnsi="Arial" w:cs="Arial"/>
        </w:rPr>
        <w:t xml:space="preserve">Een etalage kan ingericht worden met behulp van vier verschillende compositievormen. Zoek deze compositievormen op. Het is handig om het volgende filmpje hierbij te bekijken: </w:t>
      </w:r>
      <w:hyperlink r:id="rId7" w:history="1">
        <w:r w:rsidRPr="00BF165A">
          <w:rPr>
            <w:rStyle w:val="Hyperlink"/>
            <w:rFonts w:ascii="Arial" w:hAnsi="Arial" w:cs="Arial"/>
          </w:rPr>
          <w:t>https://youtu.be/5o4d12M6d_s</w:t>
        </w:r>
      </w:hyperlink>
      <w:r w:rsidRPr="00BF165A">
        <w:rPr>
          <w:rFonts w:ascii="Arial" w:hAnsi="Arial" w:cs="Arial"/>
        </w:rPr>
        <w:t xml:space="preserve"> </w:t>
      </w:r>
    </w:p>
    <w:p w14:paraId="1E2FF783" w14:textId="5756B7A3" w:rsidR="00293140" w:rsidRPr="00BF165A" w:rsidRDefault="00293140" w:rsidP="00293140">
      <w:pPr>
        <w:pStyle w:val="Lijstalinea"/>
        <w:numPr>
          <w:ilvl w:val="0"/>
          <w:numId w:val="2"/>
        </w:numPr>
        <w:rPr>
          <w:rFonts w:ascii="Arial" w:hAnsi="Arial" w:cs="Arial"/>
        </w:rPr>
      </w:pPr>
      <w:r w:rsidRPr="00BF165A">
        <w:rPr>
          <w:rFonts w:ascii="Arial" w:hAnsi="Arial" w:cs="Arial"/>
        </w:rPr>
        <w:t xml:space="preserve">Zoek op internet naar een duidelijk voorbeeld van iedere compositie. Kopieer of print de afbeeldingen en voeg ze </w:t>
      </w:r>
      <w:r w:rsidR="00BF165A" w:rsidRPr="00BF165A">
        <w:rPr>
          <w:rFonts w:ascii="Arial" w:hAnsi="Arial" w:cs="Arial"/>
        </w:rPr>
        <w:t xml:space="preserve">toe in het onderstaande tekst vak. Zet erbij om welke compositievorm het gaat. </w:t>
      </w:r>
    </w:p>
    <w:p w14:paraId="6D6E0550" w14:textId="43319346" w:rsidR="00BF165A" w:rsidRDefault="00BF165A" w:rsidP="00BF165A">
      <w:r>
        <w:rPr>
          <w:noProof/>
        </w:rPr>
        <mc:AlternateContent>
          <mc:Choice Requires="wps">
            <w:drawing>
              <wp:anchor distT="0" distB="0" distL="114300" distR="114300" simplePos="0" relativeHeight="251659264" behindDoc="0" locked="0" layoutInCell="1" allowOverlap="1" wp14:anchorId="064073D6" wp14:editId="5FEBB679">
                <wp:simplePos x="0" y="0"/>
                <wp:positionH relativeFrom="margin">
                  <wp:align>center</wp:align>
                </wp:positionH>
                <wp:positionV relativeFrom="paragraph">
                  <wp:posOffset>65405</wp:posOffset>
                </wp:positionV>
                <wp:extent cx="5654040" cy="3931920"/>
                <wp:effectExtent l="0" t="0" r="22860" b="11430"/>
                <wp:wrapNone/>
                <wp:docPr id="1445574781" name="Tekstvak 1"/>
                <wp:cNvGraphicFramePr/>
                <a:graphic xmlns:a="http://schemas.openxmlformats.org/drawingml/2006/main">
                  <a:graphicData uri="http://schemas.microsoft.com/office/word/2010/wordprocessingShape">
                    <wps:wsp>
                      <wps:cNvSpPr txBox="1"/>
                      <wps:spPr>
                        <a:xfrm>
                          <a:off x="0" y="0"/>
                          <a:ext cx="5654040" cy="3931920"/>
                        </a:xfrm>
                        <a:prstGeom prst="rect">
                          <a:avLst/>
                        </a:prstGeom>
                        <a:solidFill>
                          <a:schemeClr val="lt1"/>
                        </a:solidFill>
                        <a:ln w="6350">
                          <a:solidFill>
                            <a:prstClr val="black"/>
                          </a:solidFill>
                        </a:ln>
                      </wps:spPr>
                      <wps:txbx>
                        <w:txbxContent>
                          <w:p w14:paraId="2DA6DCDC" w14:textId="77777777" w:rsidR="00BF165A" w:rsidRDefault="00BF165A"/>
                          <w:p w14:paraId="35FF9FF7" w14:textId="77777777" w:rsidR="00BF165A" w:rsidRDefault="00BF165A"/>
                          <w:p w14:paraId="22896E30" w14:textId="77777777" w:rsidR="00BF165A" w:rsidRDefault="00BF165A"/>
                          <w:p w14:paraId="0CAF658D" w14:textId="77777777" w:rsidR="00BF165A" w:rsidRDefault="00BF165A"/>
                          <w:p w14:paraId="4C9AF9E5" w14:textId="77777777" w:rsidR="00BF165A" w:rsidRDefault="00BF165A"/>
                          <w:p w14:paraId="51770BB1" w14:textId="77777777" w:rsidR="00BF165A" w:rsidRDefault="00BF165A"/>
                          <w:p w14:paraId="5EA14079" w14:textId="77777777" w:rsidR="00BF165A" w:rsidRDefault="00BF165A"/>
                          <w:p w14:paraId="2AD6ECC3" w14:textId="77777777" w:rsidR="00BF165A" w:rsidRDefault="00BF165A"/>
                          <w:p w14:paraId="17ACE233" w14:textId="77777777" w:rsidR="00BF165A" w:rsidRDefault="00BF165A"/>
                          <w:p w14:paraId="51CCF75B" w14:textId="77777777" w:rsidR="00BF165A" w:rsidRDefault="00BF165A"/>
                          <w:p w14:paraId="3A98A089" w14:textId="77777777" w:rsidR="00BF165A" w:rsidRDefault="00BF165A"/>
                          <w:p w14:paraId="76D47B0E" w14:textId="77777777" w:rsidR="00BF165A" w:rsidRDefault="00BF165A"/>
                          <w:p w14:paraId="19E2BF31" w14:textId="77777777" w:rsidR="00BF165A" w:rsidRDefault="00BF165A"/>
                          <w:p w14:paraId="252395F1" w14:textId="77777777" w:rsidR="00BF165A" w:rsidRDefault="00BF165A"/>
                          <w:p w14:paraId="57B77A90" w14:textId="77777777" w:rsidR="00BF165A" w:rsidRDefault="00BF1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073D6" id="_x0000_t202" coordsize="21600,21600" o:spt="202" path="m,l,21600r21600,l21600,xe">
                <v:stroke joinstyle="miter"/>
                <v:path gradientshapeok="t" o:connecttype="rect"/>
              </v:shapetype>
              <v:shape id="Tekstvak 1" o:spid="_x0000_s1026" type="#_x0000_t202" style="position:absolute;margin-left:0;margin-top:5.15pt;width:445.2pt;height:309.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" fillcolor="white [3201]" strokeweight=".5pt">
                <v:textbox>
                  <w:txbxContent>
                    <w:p w14:paraId="2DA6DCDC" w14:textId="77777777" w:rsidR="00BF165A" w:rsidRDefault="00BF165A"/>
                    <w:p w14:paraId="35FF9FF7" w14:textId="77777777" w:rsidR="00BF165A" w:rsidRDefault="00BF165A"/>
                    <w:p w14:paraId="22896E30" w14:textId="77777777" w:rsidR="00BF165A" w:rsidRDefault="00BF165A"/>
                    <w:p w14:paraId="0CAF658D" w14:textId="77777777" w:rsidR="00BF165A" w:rsidRDefault="00BF165A"/>
                    <w:p w14:paraId="4C9AF9E5" w14:textId="77777777" w:rsidR="00BF165A" w:rsidRDefault="00BF165A"/>
                    <w:p w14:paraId="51770BB1" w14:textId="77777777" w:rsidR="00BF165A" w:rsidRDefault="00BF165A"/>
                    <w:p w14:paraId="5EA14079" w14:textId="77777777" w:rsidR="00BF165A" w:rsidRDefault="00BF165A"/>
                    <w:p w14:paraId="2AD6ECC3" w14:textId="77777777" w:rsidR="00BF165A" w:rsidRDefault="00BF165A"/>
                    <w:p w14:paraId="17ACE233" w14:textId="77777777" w:rsidR="00BF165A" w:rsidRDefault="00BF165A"/>
                    <w:p w14:paraId="51CCF75B" w14:textId="77777777" w:rsidR="00BF165A" w:rsidRDefault="00BF165A"/>
                    <w:p w14:paraId="3A98A089" w14:textId="77777777" w:rsidR="00BF165A" w:rsidRDefault="00BF165A"/>
                    <w:p w14:paraId="76D47B0E" w14:textId="77777777" w:rsidR="00BF165A" w:rsidRDefault="00BF165A"/>
                    <w:p w14:paraId="19E2BF31" w14:textId="77777777" w:rsidR="00BF165A" w:rsidRDefault="00BF165A"/>
                    <w:p w14:paraId="252395F1" w14:textId="77777777" w:rsidR="00BF165A" w:rsidRDefault="00BF165A"/>
                    <w:p w14:paraId="57B77A90" w14:textId="77777777" w:rsidR="00BF165A" w:rsidRDefault="00BF165A"/>
                  </w:txbxContent>
                </v:textbox>
                <w10:wrap anchorx="margin"/>
              </v:shape>
            </w:pict>
          </mc:Fallback>
        </mc:AlternateContent>
      </w:r>
    </w:p>
    <w:p w14:paraId="045C6B76" w14:textId="469AFEE6" w:rsidR="00BF165A" w:rsidRDefault="00BF165A" w:rsidP="00BF165A"/>
    <w:p w14:paraId="76A8A2D5" w14:textId="03581BE4" w:rsidR="00BF165A" w:rsidRDefault="00BF165A" w:rsidP="00BF165A"/>
    <w:p w14:paraId="2CB99DEA" w14:textId="77777777" w:rsidR="00BF165A" w:rsidRDefault="00BF165A" w:rsidP="00BF165A"/>
    <w:p w14:paraId="615E445B" w14:textId="4570AC34" w:rsidR="00BF165A" w:rsidRDefault="00BF165A" w:rsidP="00BF165A"/>
    <w:p w14:paraId="2D58EC18" w14:textId="77777777" w:rsidR="00BF165A" w:rsidRDefault="00BF165A" w:rsidP="00BF165A"/>
    <w:p w14:paraId="333516BB" w14:textId="77777777" w:rsidR="00BF165A" w:rsidRDefault="00BF165A" w:rsidP="00BF165A"/>
    <w:p w14:paraId="5718A87C" w14:textId="7A4DBBFE" w:rsidR="00BF165A" w:rsidRDefault="00BF165A" w:rsidP="00BF165A"/>
    <w:p w14:paraId="0F152B59" w14:textId="7B3DAA78" w:rsidR="00BF165A" w:rsidRDefault="00BF165A" w:rsidP="00BF165A"/>
    <w:p w14:paraId="5C8333D2" w14:textId="77777777" w:rsidR="00BF165A" w:rsidRDefault="00BF165A" w:rsidP="00BF165A"/>
    <w:p w14:paraId="1D407ECC" w14:textId="6AFB2AAE" w:rsidR="00BF165A" w:rsidRDefault="00BF165A" w:rsidP="00BF165A"/>
    <w:p w14:paraId="7FA7E9CB" w14:textId="77777777" w:rsidR="00BF165A" w:rsidRDefault="00BF165A" w:rsidP="00BF165A"/>
    <w:p w14:paraId="764679EA" w14:textId="6C4FC0FE" w:rsidR="00BF165A" w:rsidRDefault="00BF165A" w:rsidP="00BF165A"/>
    <w:p w14:paraId="4A7BAEC6" w14:textId="05F92C8C" w:rsidR="00BF165A" w:rsidRDefault="00BF165A" w:rsidP="00BF165A">
      <w:pPr>
        <w:pStyle w:val="Lijstalinea"/>
        <w:numPr>
          <w:ilvl w:val="0"/>
          <w:numId w:val="2"/>
        </w:numPr>
      </w:pPr>
      <w:r w:rsidRPr="00BF165A">
        <w:rPr>
          <w:rFonts w:ascii="Arial" w:hAnsi="Arial" w:cs="Arial"/>
          <w:noProof/>
        </w:rPr>
        <w:lastRenderedPageBreak/>
        <mc:AlternateContent>
          <mc:Choice Requires="wps">
            <w:drawing>
              <wp:anchor distT="0" distB="0" distL="114300" distR="114300" simplePos="0" relativeHeight="251661312" behindDoc="0" locked="0" layoutInCell="1" allowOverlap="1" wp14:anchorId="20152D5A" wp14:editId="3BDC914A">
                <wp:simplePos x="0" y="0"/>
                <wp:positionH relativeFrom="margin">
                  <wp:posOffset>160020</wp:posOffset>
                </wp:positionH>
                <wp:positionV relativeFrom="paragraph">
                  <wp:posOffset>461645</wp:posOffset>
                </wp:positionV>
                <wp:extent cx="5654040" cy="3931920"/>
                <wp:effectExtent l="0" t="0" r="22860" b="11430"/>
                <wp:wrapNone/>
                <wp:docPr id="1531531999" name="Tekstvak 1"/>
                <wp:cNvGraphicFramePr/>
                <a:graphic xmlns:a="http://schemas.openxmlformats.org/drawingml/2006/main">
                  <a:graphicData uri="http://schemas.microsoft.com/office/word/2010/wordprocessingShape">
                    <wps:wsp>
                      <wps:cNvSpPr txBox="1"/>
                      <wps:spPr>
                        <a:xfrm>
                          <a:off x="0" y="0"/>
                          <a:ext cx="5654040" cy="3931920"/>
                        </a:xfrm>
                        <a:prstGeom prst="rect">
                          <a:avLst/>
                        </a:prstGeom>
                        <a:solidFill>
                          <a:schemeClr val="lt1"/>
                        </a:solidFill>
                        <a:ln w="6350">
                          <a:solidFill>
                            <a:prstClr val="black"/>
                          </a:solidFill>
                        </a:ln>
                      </wps:spPr>
                      <wps:txbx>
                        <w:txbxContent>
                          <w:p w14:paraId="29A4D86E" w14:textId="77777777" w:rsidR="00BF165A" w:rsidRDefault="00BF165A" w:rsidP="00BF165A"/>
                          <w:p w14:paraId="340FB96C" w14:textId="77777777" w:rsidR="00BF165A" w:rsidRDefault="00BF165A" w:rsidP="00BF165A"/>
                          <w:p w14:paraId="5A493D53" w14:textId="77777777" w:rsidR="00BF165A" w:rsidRDefault="00BF165A" w:rsidP="00BF165A"/>
                          <w:p w14:paraId="46C271DE" w14:textId="77777777" w:rsidR="00BF165A" w:rsidRDefault="00BF165A" w:rsidP="00BF165A"/>
                          <w:p w14:paraId="2C972DE3" w14:textId="77777777" w:rsidR="00BF165A" w:rsidRDefault="00BF165A" w:rsidP="00BF165A"/>
                          <w:p w14:paraId="3EC827F2" w14:textId="77777777" w:rsidR="00BF165A" w:rsidRDefault="00BF165A" w:rsidP="00BF165A"/>
                          <w:p w14:paraId="1FB13786" w14:textId="77777777" w:rsidR="00BF165A" w:rsidRDefault="00BF165A" w:rsidP="00BF165A"/>
                          <w:p w14:paraId="6CABC387" w14:textId="77777777" w:rsidR="00BF165A" w:rsidRDefault="00BF165A" w:rsidP="00BF165A"/>
                          <w:p w14:paraId="1479068F" w14:textId="77777777" w:rsidR="00BF165A" w:rsidRDefault="00BF165A" w:rsidP="00BF165A"/>
                          <w:p w14:paraId="01FD60D0" w14:textId="77777777" w:rsidR="00BF165A" w:rsidRDefault="00BF165A" w:rsidP="00BF165A"/>
                          <w:p w14:paraId="7077BC43" w14:textId="77777777" w:rsidR="00BF165A" w:rsidRDefault="00BF165A" w:rsidP="00BF165A"/>
                          <w:p w14:paraId="3C7E5918" w14:textId="77777777" w:rsidR="00BF165A" w:rsidRDefault="00BF165A" w:rsidP="00BF165A"/>
                          <w:p w14:paraId="562CB6C6" w14:textId="77777777" w:rsidR="00BF165A" w:rsidRDefault="00BF165A" w:rsidP="00BF165A"/>
                          <w:p w14:paraId="0C6CA798" w14:textId="77777777" w:rsidR="00BF165A" w:rsidRDefault="00BF165A" w:rsidP="00BF165A"/>
                          <w:p w14:paraId="3F6627A5" w14:textId="77777777" w:rsidR="00BF165A" w:rsidRDefault="00BF165A" w:rsidP="00BF1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2D5A" id="_x0000_s1027" type="#_x0000_t202" style="position:absolute;left:0;text-align:left;margin-left:12.6pt;margin-top:36.35pt;width:445.2pt;height:30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gGOQIAAIQ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" fillcolor="white [3201]" strokeweight=".5pt">
                <v:textbox>
                  <w:txbxContent>
                    <w:p w14:paraId="29A4D86E" w14:textId="77777777" w:rsidR="00BF165A" w:rsidRDefault="00BF165A" w:rsidP="00BF165A"/>
                    <w:p w14:paraId="340FB96C" w14:textId="77777777" w:rsidR="00BF165A" w:rsidRDefault="00BF165A" w:rsidP="00BF165A"/>
                    <w:p w14:paraId="5A493D53" w14:textId="77777777" w:rsidR="00BF165A" w:rsidRDefault="00BF165A" w:rsidP="00BF165A"/>
                    <w:p w14:paraId="46C271DE" w14:textId="77777777" w:rsidR="00BF165A" w:rsidRDefault="00BF165A" w:rsidP="00BF165A"/>
                    <w:p w14:paraId="2C972DE3" w14:textId="77777777" w:rsidR="00BF165A" w:rsidRDefault="00BF165A" w:rsidP="00BF165A"/>
                    <w:p w14:paraId="3EC827F2" w14:textId="77777777" w:rsidR="00BF165A" w:rsidRDefault="00BF165A" w:rsidP="00BF165A"/>
                    <w:p w14:paraId="1FB13786" w14:textId="77777777" w:rsidR="00BF165A" w:rsidRDefault="00BF165A" w:rsidP="00BF165A"/>
                    <w:p w14:paraId="6CABC387" w14:textId="77777777" w:rsidR="00BF165A" w:rsidRDefault="00BF165A" w:rsidP="00BF165A"/>
                    <w:p w14:paraId="1479068F" w14:textId="77777777" w:rsidR="00BF165A" w:rsidRDefault="00BF165A" w:rsidP="00BF165A"/>
                    <w:p w14:paraId="01FD60D0" w14:textId="77777777" w:rsidR="00BF165A" w:rsidRDefault="00BF165A" w:rsidP="00BF165A"/>
                    <w:p w14:paraId="7077BC43" w14:textId="77777777" w:rsidR="00BF165A" w:rsidRDefault="00BF165A" w:rsidP="00BF165A"/>
                    <w:p w14:paraId="3C7E5918" w14:textId="77777777" w:rsidR="00BF165A" w:rsidRDefault="00BF165A" w:rsidP="00BF165A"/>
                    <w:p w14:paraId="562CB6C6" w14:textId="77777777" w:rsidR="00BF165A" w:rsidRDefault="00BF165A" w:rsidP="00BF165A"/>
                    <w:p w14:paraId="0C6CA798" w14:textId="77777777" w:rsidR="00BF165A" w:rsidRDefault="00BF165A" w:rsidP="00BF165A"/>
                    <w:p w14:paraId="3F6627A5" w14:textId="77777777" w:rsidR="00BF165A" w:rsidRDefault="00BF165A" w:rsidP="00BF165A"/>
                  </w:txbxContent>
                </v:textbox>
                <w10:wrap anchorx="margin"/>
              </v:shape>
            </w:pict>
          </mc:Fallback>
        </mc:AlternateContent>
      </w:r>
      <w:r w:rsidRPr="00BF165A">
        <w:rPr>
          <w:rFonts w:ascii="Arial" w:hAnsi="Arial" w:cs="Arial"/>
        </w:rPr>
        <w:t xml:space="preserve">Maak foto’s van </w:t>
      </w:r>
      <w:r w:rsidR="008E3A24" w:rsidRPr="008E3A24">
        <w:rPr>
          <w:rFonts w:ascii="Arial" w:hAnsi="Arial" w:cs="Arial"/>
          <w:b/>
          <w:bCs/>
        </w:rPr>
        <w:t>(BB 5 en KB 7)</w:t>
      </w:r>
      <w:r w:rsidRPr="00BF165A">
        <w:rPr>
          <w:rFonts w:ascii="Arial" w:hAnsi="Arial" w:cs="Arial"/>
        </w:rPr>
        <w:t xml:space="preserve"> etalages die er voor j</w:t>
      </w:r>
      <w:r w:rsidR="008E3A24">
        <w:rPr>
          <w:rFonts w:ascii="Arial" w:hAnsi="Arial" w:cs="Arial"/>
        </w:rPr>
        <w:t xml:space="preserve">ullie er </w:t>
      </w:r>
      <w:r w:rsidRPr="00BF165A">
        <w:rPr>
          <w:rFonts w:ascii="Arial" w:hAnsi="Arial" w:cs="Arial"/>
        </w:rPr>
        <w:t>echt uitspringen. J</w:t>
      </w:r>
      <w:r w:rsidR="008E3A24">
        <w:rPr>
          <w:rFonts w:ascii="Arial" w:hAnsi="Arial" w:cs="Arial"/>
        </w:rPr>
        <w:t>ullie mogen</w:t>
      </w:r>
      <w:r w:rsidRPr="00BF165A">
        <w:rPr>
          <w:rFonts w:ascii="Arial" w:hAnsi="Arial" w:cs="Arial"/>
        </w:rPr>
        <w:t xml:space="preserve"> hiervoor de stad in om een aantal voorbeelden vast te leggen. Lever deze foto’s hieronder in</w:t>
      </w:r>
      <w:r>
        <w:t xml:space="preserve">. </w:t>
      </w:r>
    </w:p>
    <w:p w14:paraId="4A058CE9" w14:textId="3351DC08" w:rsidR="00BF165A" w:rsidRDefault="00BF165A" w:rsidP="00BF165A"/>
    <w:p w14:paraId="420C1A59" w14:textId="48648E50" w:rsidR="00BF165A" w:rsidRDefault="00BF165A" w:rsidP="00BF165A"/>
    <w:p w14:paraId="5C1CEF58" w14:textId="77777777" w:rsidR="00BF165A" w:rsidRDefault="00BF165A" w:rsidP="00BF165A"/>
    <w:p w14:paraId="28774B9C" w14:textId="77777777" w:rsidR="00BF165A" w:rsidRDefault="00BF165A" w:rsidP="00BF165A"/>
    <w:p w14:paraId="20CF77BA" w14:textId="77777777" w:rsidR="00BF165A" w:rsidRDefault="00BF165A" w:rsidP="00BF165A"/>
    <w:p w14:paraId="37BBF8BF" w14:textId="77777777" w:rsidR="00BF165A" w:rsidRDefault="00BF165A" w:rsidP="00BF165A"/>
    <w:p w14:paraId="2DE4BC9F" w14:textId="77777777" w:rsidR="00BF165A" w:rsidRDefault="00BF165A" w:rsidP="00BF165A"/>
    <w:p w14:paraId="104CAB60" w14:textId="77777777" w:rsidR="00BF165A" w:rsidRDefault="00BF165A" w:rsidP="00BF165A"/>
    <w:p w14:paraId="77724F29" w14:textId="77777777" w:rsidR="00BF165A" w:rsidRDefault="00BF165A" w:rsidP="00BF165A"/>
    <w:p w14:paraId="67F798FF" w14:textId="77777777" w:rsidR="00BF165A" w:rsidRDefault="00BF165A" w:rsidP="00BF165A"/>
    <w:p w14:paraId="667938AE" w14:textId="77777777" w:rsidR="00BF165A" w:rsidRDefault="00BF165A" w:rsidP="00BF165A"/>
    <w:p w14:paraId="7C5B8494" w14:textId="77777777" w:rsidR="00BF165A" w:rsidRDefault="00BF165A" w:rsidP="00BF165A"/>
    <w:p w14:paraId="60187749" w14:textId="77777777" w:rsidR="00BF165A" w:rsidRDefault="00BF165A" w:rsidP="00BF165A"/>
    <w:p w14:paraId="4BDBD1C4" w14:textId="77777777" w:rsidR="00BF165A" w:rsidRDefault="00BF165A" w:rsidP="00BF165A"/>
    <w:p w14:paraId="2CFEF528" w14:textId="77777777" w:rsidR="00BF165A" w:rsidRDefault="00BF165A" w:rsidP="00BF165A">
      <w:pPr>
        <w:rPr>
          <w:rFonts w:ascii="Arial" w:hAnsi="Arial" w:cs="Arial"/>
          <w:b/>
          <w:bCs/>
        </w:rPr>
      </w:pPr>
    </w:p>
    <w:p w14:paraId="73C159FA" w14:textId="2BB3D4FF" w:rsidR="00BF165A" w:rsidRPr="00BF165A" w:rsidRDefault="00BF165A" w:rsidP="00BF165A">
      <w:pPr>
        <w:rPr>
          <w:rFonts w:ascii="Arial" w:hAnsi="Arial" w:cs="Arial"/>
          <w:b/>
          <w:bCs/>
        </w:rPr>
      </w:pPr>
      <w:r w:rsidRPr="00BF165A">
        <w:rPr>
          <w:rFonts w:ascii="Arial" w:hAnsi="Arial" w:cs="Arial"/>
          <w:b/>
          <w:bCs/>
        </w:rPr>
        <w:t xml:space="preserve">Deel 2: inrichten van een eigen etalage. </w:t>
      </w:r>
    </w:p>
    <w:p w14:paraId="08420F10" w14:textId="66D011A4" w:rsidR="00BF165A" w:rsidRPr="00BF165A" w:rsidRDefault="00BF165A" w:rsidP="00BF165A">
      <w:pPr>
        <w:rPr>
          <w:rFonts w:ascii="Arial" w:hAnsi="Arial" w:cs="Arial"/>
        </w:rPr>
      </w:pPr>
      <w:r w:rsidRPr="00BF165A">
        <w:rPr>
          <w:rFonts w:ascii="Arial" w:hAnsi="Arial" w:cs="Arial"/>
        </w:rPr>
        <w:t>Aangezien j</w:t>
      </w:r>
      <w:r w:rsidR="008E3A24">
        <w:rPr>
          <w:rFonts w:ascii="Arial" w:hAnsi="Arial" w:cs="Arial"/>
        </w:rPr>
        <w:t xml:space="preserve">ullie </w:t>
      </w:r>
      <w:r w:rsidRPr="00BF165A">
        <w:rPr>
          <w:rFonts w:ascii="Arial" w:hAnsi="Arial" w:cs="Arial"/>
        </w:rPr>
        <w:t>nu wat kennis hebt opgedaan over het inrichten van een etalage, ga</w:t>
      </w:r>
      <w:r w:rsidR="008E3A24">
        <w:rPr>
          <w:rFonts w:ascii="Arial" w:hAnsi="Arial" w:cs="Arial"/>
        </w:rPr>
        <w:t xml:space="preserve">an jullie nu </w:t>
      </w:r>
      <w:r w:rsidRPr="00BF165A">
        <w:rPr>
          <w:rFonts w:ascii="Arial" w:hAnsi="Arial" w:cs="Arial"/>
        </w:rPr>
        <w:t>zelf een etalage inrichten voor de Floriade. Deze etalage g</w:t>
      </w:r>
      <w:r w:rsidR="008E3A24">
        <w:rPr>
          <w:rFonts w:ascii="Arial" w:hAnsi="Arial" w:cs="Arial"/>
        </w:rPr>
        <w:t xml:space="preserve">aan jullie </w:t>
      </w:r>
      <w:r w:rsidRPr="00BF165A">
        <w:rPr>
          <w:rFonts w:ascii="Arial" w:hAnsi="Arial" w:cs="Arial"/>
        </w:rPr>
        <w:t>op het leerplein inrichten. Op het leerplein is er namelijk een ruimte om een etalage in te richten. Voordat j</w:t>
      </w:r>
      <w:r w:rsidR="008E3A24">
        <w:rPr>
          <w:rFonts w:ascii="Arial" w:hAnsi="Arial" w:cs="Arial"/>
        </w:rPr>
        <w:t>ullie</w:t>
      </w:r>
      <w:r w:rsidRPr="00BF165A">
        <w:rPr>
          <w:rFonts w:ascii="Arial" w:hAnsi="Arial" w:cs="Arial"/>
        </w:rPr>
        <w:t xml:space="preserve"> de etalage daadwerkelijk k</w:t>
      </w:r>
      <w:r w:rsidR="008E3A24">
        <w:rPr>
          <w:rFonts w:ascii="Arial" w:hAnsi="Arial" w:cs="Arial"/>
        </w:rPr>
        <w:t xml:space="preserve">unnen </w:t>
      </w:r>
      <w:r w:rsidRPr="00BF165A">
        <w:rPr>
          <w:rFonts w:ascii="Arial" w:hAnsi="Arial" w:cs="Arial"/>
        </w:rPr>
        <w:t>inrichten moet</w:t>
      </w:r>
      <w:r w:rsidR="008E3A24">
        <w:rPr>
          <w:rFonts w:ascii="Arial" w:hAnsi="Arial" w:cs="Arial"/>
        </w:rPr>
        <w:t xml:space="preserve">en jullie </w:t>
      </w:r>
      <w:r w:rsidRPr="00BF165A">
        <w:rPr>
          <w:rFonts w:ascii="Arial" w:hAnsi="Arial" w:cs="Arial"/>
        </w:rPr>
        <w:t>nadenken over de volgende zaken:</w:t>
      </w:r>
    </w:p>
    <w:p w14:paraId="07A77B3F" w14:textId="1F222F63" w:rsidR="00BF165A" w:rsidRPr="00BF165A" w:rsidRDefault="00BF165A" w:rsidP="00BF165A">
      <w:pPr>
        <w:pStyle w:val="Lijstalinea"/>
        <w:numPr>
          <w:ilvl w:val="0"/>
          <w:numId w:val="4"/>
        </w:numPr>
        <w:rPr>
          <w:rFonts w:ascii="Arial" w:hAnsi="Arial" w:cs="Arial"/>
        </w:rPr>
      </w:pPr>
      <w:r w:rsidRPr="00BF165A">
        <w:rPr>
          <w:rFonts w:ascii="Arial" w:hAnsi="Arial" w:cs="Arial"/>
        </w:rPr>
        <w:t>Welke producten horen er in de etalage?</w:t>
      </w:r>
    </w:p>
    <w:p w14:paraId="4C4032BA" w14:textId="42485D79" w:rsidR="00BF165A" w:rsidRPr="00BF165A" w:rsidRDefault="00BF165A" w:rsidP="00BF165A">
      <w:pPr>
        <w:pStyle w:val="Lijstalinea"/>
        <w:numPr>
          <w:ilvl w:val="0"/>
          <w:numId w:val="4"/>
        </w:numPr>
        <w:rPr>
          <w:rFonts w:ascii="Arial" w:hAnsi="Arial" w:cs="Arial"/>
        </w:rPr>
      </w:pPr>
      <w:r w:rsidRPr="00BF165A">
        <w:rPr>
          <w:rFonts w:ascii="Arial" w:hAnsi="Arial" w:cs="Arial"/>
        </w:rPr>
        <w:t xml:space="preserve">Welke producten </w:t>
      </w:r>
      <w:r w:rsidR="008E3A24">
        <w:rPr>
          <w:rFonts w:ascii="Arial" w:hAnsi="Arial" w:cs="Arial"/>
        </w:rPr>
        <w:t>moeten waar geplaatst worden?</w:t>
      </w:r>
      <w:r w:rsidRPr="00BF165A">
        <w:rPr>
          <w:rFonts w:ascii="Arial" w:hAnsi="Arial" w:cs="Arial"/>
        </w:rPr>
        <w:t xml:space="preserve"> (denk aan ooghoogte etc.)</w:t>
      </w:r>
    </w:p>
    <w:p w14:paraId="42641A25" w14:textId="47F0882F" w:rsidR="00BF165A" w:rsidRPr="00BF165A" w:rsidRDefault="00BF165A" w:rsidP="00BF165A">
      <w:pPr>
        <w:pStyle w:val="Lijstalinea"/>
        <w:numPr>
          <w:ilvl w:val="0"/>
          <w:numId w:val="4"/>
        </w:numPr>
        <w:rPr>
          <w:rFonts w:ascii="Arial" w:hAnsi="Arial" w:cs="Arial"/>
        </w:rPr>
      </w:pPr>
      <w:r w:rsidRPr="00BF165A">
        <w:rPr>
          <w:rFonts w:ascii="Arial" w:hAnsi="Arial" w:cs="Arial"/>
        </w:rPr>
        <w:t xml:space="preserve">Welke producten </w:t>
      </w:r>
      <w:r w:rsidR="008E3A24">
        <w:rPr>
          <w:rFonts w:ascii="Arial" w:hAnsi="Arial" w:cs="Arial"/>
        </w:rPr>
        <w:t>vinden wij erg belangrijk</w:t>
      </w:r>
      <w:r w:rsidRPr="00BF165A">
        <w:rPr>
          <w:rFonts w:ascii="Arial" w:hAnsi="Arial" w:cs="Arial"/>
        </w:rPr>
        <w:t>?</w:t>
      </w:r>
    </w:p>
    <w:p w14:paraId="15096187" w14:textId="39B8CB0D" w:rsidR="00BF165A" w:rsidRPr="00BF165A" w:rsidRDefault="00BF165A" w:rsidP="00BF165A">
      <w:pPr>
        <w:pStyle w:val="Lijstalinea"/>
        <w:numPr>
          <w:ilvl w:val="0"/>
          <w:numId w:val="4"/>
        </w:numPr>
        <w:rPr>
          <w:rFonts w:ascii="Arial" w:hAnsi="Arial" w:cs="Arial"/>
        </w:rPr>
      </w:pPr>
      <w:r w:rsidRPr="00BF165A">
        <w:rPr>
          <w:rFonts w:ascii="Arial" w:hAnsi="Arial" w:cs="Arial"/>
        </w:rPr>
        <w:t>Voor welk kleurgebruik en welke stijl kie</w:t>
      </w:r>
      <w:r w:rsidR="008E3A24">
        <w:rPr>
          <w:rFonts w:ascii="Arial" w:hAnsi="Arial" w:cs="Arial"/>
        </w:rPr>
        <w:t>zen wij</w:t>
      </w:r>
      <w:r w:rsidRPr="00BF165A">
        <w:rPr>
          <w:rFonts w:ascii="Arial" w:hAnsi="Arial" w:cs="Arial"/>
        </w:rPr>
        <w:t>?</w:t>
      </w:r>
    </w:p>
    <w:p w14:paraId="268708DE" w14:textId="2E13B27A" w:rsidR="00BF165A" w:rsidRPr="00BF165A" w:rsidRDefault="00BF165A" w:rsidP="00BF165A">
      <w:pPr>
        <w:pStyle w:val="Lijstalinea"/>
        <w:numPr>
          <w:ilvl w:val="0"/>
          <w:numId w:val="4"/>
        </w:numPr>
        <w:rPr>
          <w:rFonts w:ascii="Arial" w:hAnsi="Arial" w:cs="Arial"/>
        </w:rPr>
      </w:pPr>
      <w:r w:rsidRPr="00BF165A">
        <w:rPr>
          <w:rFonts w:ascii="Arial" w:hAnsi="Arial" w:cs="Arial"/>
        </w:rPr>
        <w:t>Wat zijn de huidige trends wat betreft deze producten?</w:t>
      </w:r>
    </w:p>
    <w:p w14:paraId="1594E904" w14:textId="14DBAB76" w:rsidR="00BF165A" w:rsidRPr="00BF165A" w:rsidRDefault="00BF165A" w:rsidP="00BF165A">
      <w:pPr>
        <w:rPr>
          <w:rFonts w:ascii="Arial" w:hAnsi="Arial" w:cs="Arial"/>
        </w:rPr>
      </w:pPr>
      <w:r w:rsidRPr="00BF165A">
        <w:rPr>
          <w:rFonts w:ascii="Arial" w:hAnsi="Arial" w:cs="Arial"/>
        </w:rPr>
        <w:t>Lever een foto van de etalage hieronder in.</w:t>
      </w:r>
    </w:p>
    <w:p w14:paraId="1B075CB8" w14:textId="4A4D8CE2" w:rsidR="00BF165A" w:rsidRDefault="00BF165A" w:rsidP="00BF165A">
      <w:r>
        <w:rPr>
          <w:noProof/>
        </w:rPr>
        <mc:AlternateContent>
          <mc:Choice Requires="wps">
            <w:drawing>
              <wp:anchor distT="0" distB="0" distL="114300" distR="114300" simplePos="0" relativeHeight="251663360" behindDoc="0" locked="0" layoutInCell="1" allowOverlap="1" wp14:anchorId="79E2017E" wp14:editId="3F4DC146">
                <wp:simplePos x="0" y="0"/>
                <wp:positionH relativeFrom="margin">
                  <wp:posOffset>29845</wp:posOffset>
                </wp:positionH>
                <wp:positionV relativeFrom="paragraph">
                  <wp:posOffset>7620</wp:posOffset>
                </wp:positionV>
                <wp:extent cx="6027420" cy="2240280"/>
                <wp:effectExtent l="0" t="0" r="11430" b="26670"/>
                <wp:wrapNone/>
                <wp:docPr id="1438410692" name="Tekstvak 1"/>
                <wp:cNvGraphicFramePr/>
                <a:graphic xmlns:a="http://schemas.openxmlformats.org/drawingml/2006/main">
                  <a:graphicData uri="http://schemas.microsoft.com/office/word/2010/wordprocessingShape">
                    <wps:wsp>
                      <wps:cNvSpPr txBox="1"/>
                      <wps:spPr>
                        <a:xfrm>
                          <a:off x="0" y="0"/>
                          <a:ext cx="6027420" cy="2240280"/>
                        </a:xfrm>
                        <a:prstGeom prst="rect">
                          <a:avLst/>
                        </a:prstGeom>
                        <a:solidFill>
                          <a:schemeClr val="lt1"/>
                        </a:solidFill>
                        <a:ln w="6350">
                          <a:solidFill>
                            <a:prstClr val="black"/>
                          </a:solidFill>
                        </a:ln>
                      </wps:spPr>
                      <wps:txbx>
                        <w:txbxContent>
                          <w:p w14:paraId="0D8AD64C" w14:textId="77777777" w:rsidR="00BF165A" w:rsidRDefault="00BF165A" w:rsidP="00BF165A"/>
                          <w:p w14:paraId="224BDC21" w14:textId="77777777" w:rsidR="00BF165A" w:rsidRDefault="00BF165A" w:rsidP="00BF165A"/>
                          <w:p w14:paraId="5348B282" w14:textId="77777777" w:rsidR="00BF165A" w:rsidRDefault="00BF165A" w:rsidP="00BF165A"/>
                          <w:p w14:paraId="26F4FADF" w14:textId="77777777" w:rsidR="00BF165A" w:rsidRDefault="00BF165A" w:rsidP="00BF165A"/>
                          <w:p w14:paraId="1F490818" w14:textId="77777777" w:rsidR="00BF165A" w:rsidRDefault="00BF165A" w:rsidP="00BF165A"/>
                          <w:p w14:paraId="4FC83458" w14:textId="77777777" w:rsidR="00BF165A" w:rsidRDefault="00BF165A" w:rsidP="00BF165A"/>
                          <w:p w14:paraId="4E8CF394" w14:textId="77777777" w:rsidR="00BF165A" w:rsidRDefault="00BF165A" w:rsidP="00BF165A"/>
                          <w:p w14:paraId="106945EB" w14:textId="77777777" w:rsidR="00BF165A" w:rsidRDefault="00BF165A" w:rsidP="00BF165A"/>
                          <w:p w14:paraId="31ABF0FC" w14:textId="77777777" w:rsidR="00BF165A" w:rsidRDefault="00BF165A" w:rsidP="00BF165A"/>
                          <w:p w14:paraId="2C48B842" w14:textId="77777777" w:rsidR="00BF165A" w:rsidRDefault="00BF165A" w:rsidP="00BF165A"/>
                          <w:p w14:paraId="7CD1851A" w14:textId="77777777" w:rsidR="00BF165A" w:rsidRDefault="00BF165A" w:rsidP="00BF165A"/>
                          <w:p w14:paraId="0CEC4171" w14:textId="77777777" w:rsidR="00BF165A" w:rsidRDefault="00BF165A" w:rsidP="00BF165A"/>
                          <w:p w14:paraId="5E973D6D" w14:textId="77777777" w:rsidR="00BF165A" w:rsidRDefault="00BF165A" w:rsidP="00BF165A"/>
                          <w:p w14:paraId="6B1C7355" w14:textId="77777777" w:rsidR="00BF165A" w:rsidRDefault="00BF165A" w:rsidP="00BF165A"/>
                          <w:p w14:paraId="3D8183EF" w14:textId="77777777" w:rsidR="00BF165A" w:rsidRDefault="00BF165A" w:rsidP="00BF1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017E" id="_x0000_s1028" type="#_x0000_t202" style="position:absolute;margin-left:2.35pt;margin-top:.6pt;width:474.6pt;height:17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" fillcolor="white [3201]" strokeweight=".5pt">
                <v:textbox>
                  <w:txbxContent>
                    <w:p w14:paraId="0D8AD64C" w14:textId="77777777" w:rsidR="00BF165A" w:rsidRDefault="00BF165A" w:rsidP="00BF165A"/>
                    <w:p w14:paraId="224BDC21" w14:textId="77777777" w:rsidR="00BF165A" w:rsidRDefault="00BF165A" w:rsidP="00BF165A"/>
                    <w:p w14:paraId="5348B282" w14:textId="77777777" w:rsidR="00BF165A" w:rsidRDefault="00BF165A" w:rsidP="00BF165A"/>
                    <w:p w14:paraId="26F4FADF" w14:textId="77777777" w:rsidR="00BF165A" w:rsidRDefault="00BF165A" w:rsidP="00BF165A"/>
                    <w:p w14:paraId="1F490818" w14:textId="77777777" w:rsidR="00BF165A" w:rsidRDefault="00BF165A" w:rsidP="00BF165A"/>
                    <w:p w14:paraId="4FC83458" w14:textId="77777777" w:rsidR="00BF165A" w:rsidRDefault="00BF165A" w:rsidP="00BF165A"/>
                    <w:p w14:paraId="4E8CF394" w14:textId="77777777" w:rsidR="00BF165A" w:rsidRDefault="00BF165A" w:rsidP="00BF165A"/>
                    <w:p w14:paraId="106945EB" w14:textId="77777777" w:rsidR="00BF165A" w:rsidRDefault="00BF165A" w:rsidP="00BF165A"/>
                    <w:p w14:paraId="31ABF0FC" w14:textId="77777777" w:rsidR="00BF165A" w:rsidRDefault="00BF165A" w:rsidP="00BF165A"/>
                    <w:p w14:paraId="2C48B842" w14:textId="77777777" w:rsidR="00BF165A" w:rsidRDefault="00BF165A" w:rsidP="00BF165A"/>
                    <w:p w14:paraId="7CD1851A" w14:textId="77777777" w:rsidR="00BF165A" w:rsidRDefault="00BF165A" w:rsidP="00BF165A"/>
                    <w:p w14:paraId="0CEC4171" w14:textId="77777777" w:rsidR="00BF165A" w:rsidRDefault="00BF165A" w:rsidP="00BF165A"/>
                    <w:p w14:paraId="5E973D6D" w14:textId="77777777" w:rsidR="00BF165A" w:rsidRDefault="00BF165A" w:rsidP="00BF165A"/>
                    <w:p w14:paraId="6B1C7355" w14:textId="77777777" w:rsidR="00BF165A" w:rsidRDefault="00BF165A" w:rsidP="00BF165A"/>
                    <w:p w14:paraId="3D8183EF" w14:textId="77777777" w:rsidR="00BF165A" w:rsidRDefault="00BF165A" w:rsidP="00BF165A"/>
                  </w:txbxContent>
                </v:textbox>
                <w10:wrap anchorx="margin"/>
              </v:shape>
            </w:pict>
          </mc:Fallback>
        </mc:AlternateContent>
      </w:r>
    </w:p>
    <w:sectPr w:rsidR="00BF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538C" w14:textId="77777777" w:rsidR="00B64A0E" w:rsidRDefault="00B64A0E" w:rsidP="00BF165A">
      <w:pPr>
        <w:spacing w:after="0" w:line="240" w:lineRule="auto"/>
      </w:pPr>
      <w:r>
        <w:separator/>
      </w:r>
    </w:p>
  </w:endnote>
  <w:endnote w:type="continuationSeparator" w:id="0">
    <w:p w14:paraId="484A5A6D" w14:textId="77777777" w:rsidR="00B64A0E" w:rsidRDefault="00B64A0E" w:rsidP="00BF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7177" w14:textId="77777777" w:rsidR="00B64A0E" w:rsidRDefault="00B64A0E" w:rsidP="00BF165A">
      <w:pPr>
        <w:spacing w:after="0" w:line="240" w:lineRule="auto"/>
      </w:pPr>
      <w:r>
        <w:separator/>
      </w:r>
    </w:p>
  </w:footnote>
  <w:footnote w:type="continuationSeparator" w:id="0">
    <w:p w14:paraId="4807D468" w14:textId="77777777" w:rsidR="00B64A0E" w:rsidRDefault="00B64A0E" w:rsidP="00BF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F7"/>
    <w:multiLevelType w:val="hybridMultilevel"/>
    <w:tmpl w:val="364EA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9021BC"/>
    <w:multiLevelType w:val="hybridMultilevel"/>
    <w:tmpl w:val="2BC22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4C00D2"/>
    <w:multiLevelType w:val="hybridMultilevel"/>
    <w:tmpl w:val="E0466E50"/>
    <w:lvl w:ilvl="0" w:tplc="4C5835E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170BA3"/>
    <w:multiLevelType w:val="hybridMultilevel"/>
    <w:tmpl w:val="99F6F78A"/>
    <w:lvl w:ilvl="0" w:tplc="076405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18424149">
    <w:abstractNumId w:val="0"/>
  </w:num>
  <w:num w:numId="2" w16cid:durableId="1308049262">
    <w:abstractNumId w:val="1"/>
  </w:num>
  <w:num w:numId="3" w16cid:durableId="730542960">
    <w:abstractNumId w:val="3"/>
  </w:num>
  <w:num w:numId="4" w16cid:durableId="73940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40"/>
    <w:rsid w:val="00293140"/>
    <w:rsid w:val="00592091"/>
    <w:rsid w:val="00717356"/>
    <w:rsid w:val="008E3A24"/>
    <w:rsid w:val="00A70C17"/>
    <w:rsid w:val="00B64A0E"/>
    <w:rsid w:val="00BF1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59F7"/>
  <w15:chartTrackingRefBased/>
  <w15:docId w15:val="{F16DF6D1-F497-4B1F-AEB9-F9660F4B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3140"/>
    <w:pPr>
      <w:ind w:left="720"/>
      <w:contextualSpacing/>
    </w:pPr>
  </w:style>
  <w:style w:type="character" w:styleId="Hyperlink">
    <w:name w:val="Hyperlink"/>
    <w:basedOn w:val="Standaardalinea-lettertype"/>
    <w:uiPriority w:val="99"/>
    <w:unhideWhenUsed/>
    <w:rsid w:val="00293140"/>
    <w:rPr>
      <w:color w:val="0563C1" w:themeColor="hyperlink"/>
      <w:u w:val="single"/>
    </w:rPr>
  </w:style>
  <w:style w:type="character" w:styleId="Onopgelostemelding">
    <w:name w:val="Unresolved Mention"/>
    <w:basedOn w:val="Standaardalinea-lettertype"/>
    <w:uiPriority w:val="99"/>
    <w:semiHidden/>
    <w:unhideWhenUsed/>
    <w:rsid w:val="00293140"/>
    <w:rPr>
      <w:color w:val="605E5C"/>
      <w:shd w:val="clear" w:color="auto" w:fill="E1DFDD"/>
    </w:rPr>
  </w:style>
  <w:style w:type="paragraph" w:styleId="Koptekst">
    <w:name w:val="header"/>
    <w:basedOn w:val="Standaard"/>
    <w:link w:val="KoptekstChar"/>
    <w:uiPriority w:val="99"/>
    <w:unhideWhenUsed/>
    <w:rsid w:val="00BF16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65A"/>
  </w:style>
  <w:style w:type="paragraph" w:styleId="Voettekst">
    <w:name w:val="footer"/>
    <w:basedOn w:val="Standaard"/>
    <w:link w:val="VoettekstChar"/>
    <w:uiPriority w:val="99"/>
    <w:unhideWhenUsed/>
    <w:rsid w:val="00BF16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5o4d12M6d_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2</cp:revision>
  <dcterms:created xsi:type="dcterms:W3CDTF">2023-06-09T18:45:00Z</dcterms:created>
  <dcterms:modified xsi:type="dcterms:W3CDTF">2023-06-15T11:45:00Z</dcterms:modified>
</cp:coreProperties>
</file>